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7B" w:rsidRDefault="003A1F7B" w:rsidP="003A1F7B">
      <w:pPr>
        <w:jc w:val="center"/>
      </w:pPr>
      <w:r>
        <w:t>Archivo General de Entre Ríos</w:t>
      </w:r>
    </w:p>
    <w:tbl>
      <w:tblPr>
        <w:tblStyle w:val="Tablaconcuadrcula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</w:tblGrid>
      <w:tr w:rsidR="003A1F7B" w:rsidTr="003A1F7B">
        <w:tc>
          <w:tcPr>
            <w:tcW w:w="8789" w:type="dxa"/>
          </w:tcPr>
          <w:p w:rsidR="003A1F7B" w:rsidRPr="003A1F7B" w:rsidRDefault="003A1F7B" w:rsidP="00D348FC">
            <w:pPr>
              <w:pStyle w:val="Ttulo3"/>
              <w:outlineLvl w:val="2"/>
              <w:rPr>
                <w:u w:val="none"/>
              </w:rPr>
            </w:pPr>
            <w:r w:rsidRPr="003A1F7B">
              <w:rPr>
                <w:u w:val="none"/>
              </w:rPr>
              <w:t xml:space="preserve">FONDO HACIENDA - SERIE XI </w:t>
            </w:r>
          </w:p>
          <w:p w:rsidR="003A1F7B" w:rsidRDefault="003A1F7B" w:rsidP="00D348FC">
            <w:pPr>
              <w:jc w:val="center"/>
            </w:pPr>
            <w:r>
              <w:t>INSTRUCCIÓN PÚBLICA</w:t>
            </w:r>
          </w:p>
        </w:tc>
      </w:tr>
      <w:tr w:rsidR="003A1F7B" w:rsidTr="003A1F7B">
        <w:tc>
          <w:tcPr>
            <w:tcW w:w="8789" w:type="dxa"/>
          </w:tcPr>
          <w:p w:rsidR="003A1F7B" w:rsidRPr="003A1F7B" w:rsidRDefault="003A1F7B" w:rsidP="003A1F7B">
            <w:pPr>
              <w:pStyle w:val="Ttulo3"/>
              <w:outlineLvl w:val="2"/>
              <w:rPr>
                <w:u w:val="none"/>
              </w:rPr>
            </w:pPr>
            <w:r>
              <w:rPr>
                <w:u w:val="none"/>
              </w:rPr>
              <w:t>DEPARTAMENTO ROSARIO DEL TALA</w:t>
            </w:r>
          </w:p>
        </w:tc>
      </w:tr>
    </w:tbl>
    <w:p w:rsidR="003A1F7B" w:rsidRDefault="003A1F7B"/>
    <w:tbl>
      <w:tblPr>
        <w:tblW w:w="8730" w:type="dxa"/>
        <w:tblInd w:w="216" w:type="dxa"/>
        <w:tblLayout w:type="fixed"/>
        <w:tblLook w:val="0000"/>
      </w:tblPr>
      <w:tblGrid>
        <w:gridCol w:w="7890"/>
        <w:gridCol w:w="840"/>
      </w:tblGrid>
      <w:tr w:rsidR="00D14219" w:rsidRPr="0094542E" w:rsidTr="003A1F7B">
        <w:trPr>
          <w:trHeight w:val="894"/>
        </w:trPr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jc w:val="center"/>
              <w:rPr>
                <w:bCs/>
                <w:szCs w:val="32"/>
                <w:u w:val="single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1 </w:t>
            </w:r>
            <w:r>
              <w:rPr>
                <w:bCs/>
                <w:szCs w:val="32"/>
              </w:rPr>
              <w:t xml:space="preserve"> AÑOS: 1822 - 1874</w:t>
            </w:r>
          </w:p>
          <w:p w:rsidR="00D14219" w:rsidRPr="001161F4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Pr="001161F4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1161F4">
              <w:rPr>
                <w:b/>
                <w:sz w:val="22"/>
                <w:szCs w:val="22"/>
                <w:u w:val="single"/>
              </w:rPr>
              <w:t>Pág.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 1   AÑO 1822/ 1848/ 1851/  1853/   1860/ 1861</w:t>
            </w:r>
          </w:p>
          <w:p w:rsidR="00D14219" w:rsidRPr="001161F4" w:rsidRDefault="00D14219" w:rsidP="004D6742">
            <w:pPr>
              <w:pStyle w:val="Ttulo3"/>
              <w:jc w:val="left"/>
              <w:rPr>
                <w:u w:val="none"/>
              </w:rPr>
            </w:pPr>
            <w:r w:rsidRPr="001161F4">
              <w:rPr>
                <w:sz w:val="22"/>
                <w:szCs w:val="22"/>
                <w:u w:val="none"/>
              </w:rPr>
              <w:t>Notas varias, lista de útiles, nomina de alumnos, programa de Enseñanza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</w:t>
            </w: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1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2    AÑO 1862 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nomina de alumnos, Lista de útiles, estadística, programas clasificaciones escolares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33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3 AÑO 1863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nomina de alumnos, programa de enseñanza, nomina de jóvenes premiados,  informe de escuelas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78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4   AÑO  1864 – 1865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nomina de alumnos premiados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114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5   AÑO 1866  -  1867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nomina de alumnos premiados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136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6  AÑO   1870 – 1871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nomina de alumnos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153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7    AÑO 1872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lista de útiles, informe de la comisión examinadora  de las escuelas públicas del </w:t>
            </w:r>
            <w:proofErr w:type="spellStart"/>
            <w:r>
              <w:rPr>
                <w:sz w:val="22"/>
                <w:szCs w:val="22"/>
              </w:rPr>
              <w:t>Dto</w:t>
            </w:r>
            <w:proofErr w:type="spellEnd"/>
            <w:r>
              <w:rPr>
                <w:sz w:val="22"/>
                <w:szCs w:val="22"/>
              </w:rPr>
              <w:t xml:space="preserve"> Tala 5 anexos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174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8     AÑO 1873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varias, pedidos de útiles, nomina de alumnos,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318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9    AÑO 1874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varias, pedidos de útiles, nomina de alumnos,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344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10    AÑO 1874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Programa de exámenes </w:t>
            </w:r>
            <w:proofErr w:type="spellStart"/>
            <w:r>
              <w:rPr>
                <w:sz w:val="22"/>
                <w:szCs w:val="22"/>
              </w:rPr>
              <w:t>Exámenes</w:t>
            </w:r>
            <w:proofErr w:type="spellEnd"/>
            <w:r>
              <w:rPr>
                <w:sz w:val="22"/>
                <w:szCs w:val="22"/>
              </w:rPr>
              <w:t xml:space="preserve"> originales de los alumnos  de la escuela dirigida por María P de </w:t>
            </w:r>
            <w:proofErr w:type="spellStart"/>
            <w:proofErr w:type="gramStart"/>
            <w:r>
              <w:rPr>
                <w:sz w:val="22"/>
                <w:szCs w:val="22"/>
              </w:rPr>
              <w:t>Tomiello</w:t>
            </w:r>
            <w:proofErr w:type="spellEnd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Informe de la comisión Inspectora  de Escuelas Públicas Clasificaciones escolares. (Documentación retirada foja </w:t>
            </w:r>
            <w:smartTag w:uri="urn:schemas-microsoft-com:office:smarttags" w:element="metricconverter">
              <w:smartTagPr>
                <w:attr w:name="ProductID" w:val="414 a"/>
              </w:smartTagPr>
              <w:r>
                <w:rPr>
                  <w:sz w:val="22"/>
                  <w:szCs w:val="22"/>
                </w:rPr>
                <w:t>414 a</w:t>
              </w:r>
            </w:smartTag>
            <w:r>
              <w:rPr>
                <w:sz w:val="22"/>
                <w:szCs w:val="22"/>
              </w:rPr>
              <w:t xml:space="preserve"> 431)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>432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bCs/>
                <w:szCs w:val="32"/>
                <w:bdr w:val="single" w:sz="4" w:space="0" w:color="auto"/>
              </w:rPr>
            </w:pPr>
          </w:p>
          <w:p w:rsidR="00D14219" w:rsidRPr="00CA4DB1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2 </w:t>
            </w:r>
            <w:r>
              <w:rPr>
                <w:bCs/>
                <w:szCs w:val="32"/>
              </w:rPr>
              <w:t xml:space="preserve"> AÑOS: 1875 - 1884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  <w:u w:val="single"/>
              </w:rPr>
              <w:t>Pág.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1   Año  1875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planilla de sueldos y gastos. Informes, Discursos. Lista de Útiles. </w:t>
            </w:r>
            <w:r>
              <w:rPr>
                <w:sz w:val="22"/>
                <w:szCs w:val="22"/>
              </w:rPr>
              <w:lastRenderedPageBreak/>
              <w:t>Nomina de la Escuela</w:t>
            </w:r>
            <w:r w:rsidR="003A1F7B">
              <w:rPr>
                <w:sz w:val="22"/>
                <w:szCs w:val="22"/>
              </w:rPr>
              <w:t xml:space="preserve"> Pú</w:t>
            </w:r>
            <w:r>
              <w:rPr>
                <w:sz w:val="22"/>
                <w:szCs w:val="22"/>
              </w:rPr>
              <w:t>blica de varones.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2 Año 1876 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lista de útiles, planilla de sueldos y gastos, programa de enseñanza, telegramas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141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3  Año 1877 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Presupuesto de refacciones para la escuela pública de varones. Lista de útiles, clasificaciones. Nomina de alumnos, planilla de sueldos y gastos, telegramas.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236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4 Año 1878 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varias, lista de útiles, estadísticas escolares  mensuales, planilla de comisión examinadora de escuelas, 1879. Notas varias, telegramas.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323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5  Año 1880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varias, informe de la comisión inspectora de escuelas. Lista de útiles, clasificaciones escolares. Telegrama.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381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6  Año 1881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 expedientes solicitando edificio para una escuela, lista de útiles,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457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7 Año  1881/1882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Clasificaciones escolares, Estadísticas escolares, estadística intelectual, movimientos estadísticos. Estadística escolar mensual.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 Notas varias, planilla de sueldos y gastos, c</w:t>
            </w:r>
            <w:r w:rsidR="003A1F7B">
              <w:rPr>
                <w:sz w:val="22"/>
                <w:szCs w:val="22"/>
              </w:rPr>
              <w:t>lasificaciones escolares. Estadí</w:t>
            </w:r>
            <w:r>
              <w:rPr>
                <w:sz w:val="22"/>
                <w:szCs w:val="22"/>
              </w:rPr>
              <w:t>stica escolar mensual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554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8    Año 1883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varias, lista de útiles, informe de la subcomisión de Instrucción pública. telegrama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603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9     Año 1883 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Clasificaciones escolares. Estadística escolar mensual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675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10   Año  1884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varias. Informes,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690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11  Año   1884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Clasificaciones Escolares, Estadística Escolar mensual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721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2 </w:t>
            </w:r>
            <w:r>
              <w:rPr>
                <w:bCs/>
                <w:szCs w:val="32"/>
              </w:rPr>
              <w:t xml:space="preserve"> AÑOS: 1886 - 1897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  <w:u w:val="single"/>
              </w:rPr>
              <w:t>Pág.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1      Año 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varias, lista nomina de alumnos asistentes. Pedido de útiles, listado de alumnos.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Inventario de útiles de la Escuela de niñas del Dto</w:t>
            </w:r>
            <w:r w:rsidR="003A1F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Rosario del Tala.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2      Año 1886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inventario de la escuela graduada de varones de la elemental de niñas y de </w:t>
            </w:r>
            <w:smartTag w:uri="urn:schemas-microsoft-com:office:smarttags" w:element="PersonName">
              <w:smartTagPr>
                <w:attr w:name="ProductID" w:val="la Colonia. Diario"/>
              </w:smartTagPr>
              <w:smartTag w:uri="urn:schemas-microsoft-com:office:smarttags" w:element="PersonName">
                <w:smartTagPr>
                  <w:attr w:name="ProductID" w:val="la Colonia."/>
                </w:smartTagPr>
                <w:r>
                  <w:rPr>
                    <w:sz w:val="22"/>
                    <w:szCs w:val="22"/>
                  </w:rPr>
                  <w:t>la Colonia.</w:t>
                </w:r>
              </w:smartTag>
              <w:r>
                <w:rPr>
                  <w:sz w:val="22"/>
                  <w:szCs w:val="22"/>
                </w:rPr>
                <w:t xml:space="preserve"> Diario</w:t>
              </w:r>
            </w:smartTag>
            <w:r>
              <w:rPr>
                <w:sz w:val="22"/>
                <w:szCs w:val="22"/>
              </w:rPr>
              <w:t xml:space="preserve"> la </w:t>
            </w:r>
            <w:proofErr w:type="gramStart"/>
            <w:r>
              <w:rPr>
                <w:sz w:val="22"/>
                <w:szCs w:val="22"/>
              </w:rPr>
              <w:t>Verdad ,</w:t>
            </w:r>
            <w:proofErr w:type="gramEnd"/>
            <w:r>
              <w:rPr>
                <w:sz w:val="22"/>
                <w:szCs w:val="22"/>
              </w:rPr>
              <w:t xml:space="preserve"> Paraná 20 de enero de 1886. Telegramas.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 de libros, útiles y mobiliarios que se necesitan en la escuela.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111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3        Año 1887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varias. Nombramiento del Director de </w:t>
            </w:r>
            <w:smartTag w:uri="urn:schemas-microsoft-com:office:smarttags" w:element="PersonName">
              <w:smartTagPr>
                <w:attr w:name="ProductID" w:val="la Escuela"/>
              </w:smartTagPr>
              <w:r>
                <w:rPr>
                  <w:sz w:val="22"/>
                  <w:szCs w:val="22"/>
                </w:rPr>
                <w:t>la Escuela</w:t>
              </w:r>
            </w:smartTag>
            <w:r>
              <w:rPr>
                <w:sz w:val="22"/>
                <w:szCs w:val="22"/>
              </w:rPr>
              <w:t xml:space="preserve"> graduada de  varones. Profesor Normal  Dr. Francisco Arce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245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4   Año  1887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Denuncia por  robo, declaración de testigos suspensión de docentes. Renuncia del puesto de ayudante de la escuela graduada de niñas. Telegramas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260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5 Año 1889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varias, renuncia del preceptor esc. Rural Altamirano. Telegrama. Nombramiento de vicedirector de </w:t>
            </w:r>
            <w:smartTag w:uri="urn:schemas-microsoft-com:office:smarttags" w:element="PersonName">
              <w:smartTagPr>
                <w:attr w:name="ProductID" w:val="la Escuela Graduada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>
                  <w:rPr>
                    <w:sz w:val="22"/>
                    <w:szCs w:val="22"/>
                  </w:rPr>
                  <w:t>la Escuela</w:t>
                </w:r>
              </w:smartTag>
              <w:r>
                <w:rPr>
                  <w:sz w:val="22"/>
                  <w:szCs w:val="22"/>
                </w:rPr>
                <w:t xml:space="preserve"> Graduada</w:t>
              </w:r>
            </w:smartTag>
            <w:r>
              <w:rPr>
                <w:sz w:val="22"/>
                <w:szCs w:val="22"/>
              </w:rPr>
              <w:t xml:space="preserve"> de Varones, Don Justo </w:t>
            </w:r>
            <w:proofErr w:type="spellStart"/>
            <w:r>
              <w:rPr>
                <w:sz w:val="22"/>
                <w:szCs w:val="22"/>
              </w:rPr>
              <w:t>Ostriz</w:t>
            </w:r>
            <w:proofErr w:type="spellEnd"/>
            <w:r>
              <w:rPr>
                <w:sz w:val="22"/>
                <w:szCs w:val="22"/>
              </w:rPr>
              <w:t>. Remitos, presupuestos de gastos para exámenes públicos en escuelas Rurales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370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6   Año 1890   -   1891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Notas varias. Nombramiento del responsable de la obra trabajos de construcción de la escuela </w:t>
            </w:r>
            <w:proofErr w:type="spellStart"/>
            <w:r>
              <w:rPr>
                <w:sz w:val="22"/>
                <w:szCs w:val="22"/>
              </w:rPr>
              <w:t>Altamiranos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446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 7       Año 1891  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Informe sobre escuelas Rurales, notas varias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452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8        Año  1892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Censo escolar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2AC0">
              <w:rPr>
                <w:b/>
                <w:sz w:val="22"/>
                <w:szCs w:val="22"/>
              </w:rPr>
              <w:t xml:space="preserve"> 509</w:t>
            </w: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9        Año  1893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Informe de Consejo escolar. Clasificaciones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10        Año 1895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 inspección de escuelas remite nómina de escuelas. Resultado de los exámenes de fin de año escolar.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D14219" w:rsidRPr="0094542E" w:rsidTr="003A1F7B">
        <w:trPr>
          <w:trHeight w:val="894"/>
        </w:trPr>
        <w:tc>
          <w:tcPr>
            <w:tcW w:w="7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 11    Año      1896 – 1897</w:t>
            </w:r>
          </w:p>
          <w:p w:rsidR="00D14219" w:rsidRDefault="00D14219" w:rsidP="004D67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Notas varias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219" w:rsidRPr="001A2AC0" w:rsidRDefault="00D14219" w:rsidP="004D674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CC70ED" w:rsidRDefault="00CC70ED"/>
    <w:sectPr w:rsidR="00CC70ED" w:rsidSect="00E61423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4219"/>
    <w:rsid w:val="002807F0"/>
    <w:rsid w:val="003A1F7B"/>
    <w:rsid w:val="006E0C9F"/>
    <w:rsid w:val="00A6775B"/>
    <w:rsid w:val="00CC70ED"/>
    <w:rsid w:val="00D14219"/>
    <w:rsid w:val="00E6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19"/>
    <w:pPr>
      <w:spacing w:line="240" w:lineRule="auto"/>
    </w:pPr>
    <w:rPr>
      <w:rFonts w:ascii="Times New Roman" w:eastAsia="Times New Roman" w:hAnsi="Times New Roman" w:cs="Times New Roman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4219"/>
    <w:pPr>
      <w:keepNext/>
      <w:jc w:val="center"/>
      <w:outlineLvl w:val="2"/>
    </w:pPr>
    <w:rPr>
      <w:bCs/>
      <w:szCs w:val="32"/>
      <w:u w:val="single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14219"/>
    <w:rPr>
      <w:rFonts w:ascii="Times New Roman" w:eastAsia="Times New Roman" w:hAnsi="Times New Roman" w:cs="Times New Roman"/>
      <w:bCs/>
      <w:szCs w:val="32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3A1F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2012-08-16T13:09:00Z</dcterms:created>
  <dcterms:modified xsi:type="dcterms:W3CDTF">2012-09-19T13:13:00Z</dcterms:modified>
</cp:coreProperties>
</file>